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DD50" w14:textId="77777777" w:rsidR="00CE576D" w:rsidRPr="00CE576D" w:rsidRDefault="00CE576D" w:rsidP="00CE57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7"/>
          <w:szCs w:val="27"/>
          <w:bdr w:val="none" w:sz="0" w:space="0" w:color="auto" w:frame="1"/>
          <w:lang w:eastAsia="ru-RU"/>
        </w:rPr>
        <w:t>Федеральные государственные образовательные стандарты</w:t>
      </w:r>
    </w:p>
    <w:p w14:paraId="45963C00" w14:textId="77777777" w:rsidR="00CE576D" w:rsidRPr="00CE576D" w:rsidRDefault="00CE576D" w:rsidP="00CE57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noProof/>
          <w:color w:val="00009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25C6F8E" wp14:editId="1F30794C">
            <wp:extent cx="23812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A23E" w14:textId="19EB5999" w:rsidR="00CE576D" w:rsidRPr="00CE576D" w:rsidRDefault="00CE576D" w:rsidP="00CE57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4BC3A2EE" w14:textId="77777777" w:rsidR="00CE576D" w:rsidRPr="00CE576D" w:rsidRDefault="00CE576D" w:rsidP="00CE57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b/>
          <w:bCs/>
          <w:color w:val="000099"/>
          <w:sz w:val="27"/>
          <w:szCs w:val="27"/>
          <w:bdr w:val="none" w:sz="0" w:space="0" w:color="auto" w:frame="1"/>
          <w:lang w:eastAsia="ru-RU"/>
        </w:rPr>
        <w:t>Каждый родитель желает знать, что такое ФГОС…</w:t>
      </w:r>
    </w:p>
    <w:p w14:paraId="2B4E6711" w14:textId="74D8F48E" w:rsidR="00CE576D" w:rsidRPr="00CE576D" w:rsidRDefault="00CE576D" w:rsidP="00CE57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 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</w:t>
      </w:r>
      <w:r w:rsidR="00C61A38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</w:t>
      </w:r>
    </w:p>
    <w:p w14:paraId="79D4D283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инициативность и самостоятельность ребенка,</w:t>
      </w:r>
    </w:p>
    <w:p w14:paraId="749CD589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уверенность в своих силах, положительное отношение к себе и другим,</w:t>
      </w:r>
    </w:p>
    <w:p w14:paraId="3FB8E2FA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активное взаимодействие со сверстниками и взрослыми,</w:t>
      </w:r>
    </w:p>
    <w:p w14:paraId="32E8748D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способность ребенка к фантазии, воображению, творчеству,</w:t>
      </w:r>
    </w:p>
    <w:p w14:paraId="1ACC15FF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любознательность,</w:t>
      </w:r>
    </w:p>
    <w:p w14:paraId="2274AA23" w14:textId="77777777" w:rsidR="00CE576D" w:rsidRPr="00CE576D" w:rsidRDefault="00CE576D" w:rsidP="00CE576D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способность к волевым усилиям и принятию самостоятельных решений и др.</w:t>
      </w:r>
    </w:p>
    <w:p w14:paraId="70AFB3AA" w14:textId="77777777" w:rsidR="00CE576D" w:rsidRPr="00CE576D" w:rsidRDefault="00CE576D" w:rsidP="00CE57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>Целевые ориентиры</w:t>
      </w: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 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</w:t>
      </w:r>
    </w:p>
    <w:p w14:paraId="1F8C6E61" w14:textId="77777777" w:rsidR="00CE576D" w:rsidRPr="00CE576D" w:rsidRDefault="00CE576D" w:rsidP="00CE57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b/>
          <w:bCs/>
          <w:color w:val="000099"/>
          <w:sz w:val="27"/>
          <w:szCs w:val="27"/>
          <w:bdr w:val="none" w:sz="0" w:space="0" w:color="auto" w:frame="1"/>
          <w:lang w:eastAsia="ru-RU"/>
        </w:rPr>
        <w:t>О требованиях к сотрудничеству с родителями</w:t>
      </w:r>
    </w:p>
    <w:p w14:paraId="69734F2F" w14:textId="77777777" w:rsidR="00CE576D" w:rsidRPr="00CE576D" w:rsidRDefault="00CE576D" w:rsidP="00CE57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 xml:space="preserve">В ФГОС ДО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</w:t>
      </w: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lastRenderedPageBreak/>
        <w:t>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14:paraId="07B1B703" w14:textId="77777777" w:rsidR="00CE576D" w:rsidRPr="00CE576D" w:rsidRDefault="00CE576D" w:rsidP="00CE576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b/>
          <w:bCs/>
          <w:color w:val="000099"/>
          <w:sz w:val="27"/>
          <w:szCs w:val="27"/>
          <w:bdr w:val="none" w:sz="0" w:space="0" w:color="auto" w:frame="1"/>
          <w:lang w:eastAsia="ru-RU"/>
        </w:rPr>
        <w:t>В соответствии с ФГОС ДО организация обязана:</w:t>
      </w:r>
    </w:p>
    <w:p w14:paraId="47C6A802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14:paraId="2B283E3A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обеспечить открытость дошкольного образования;</w:t>
      </w:r>
    </w:p>
    <w:p w14:paraId="41E80752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14:paraId="7D6D9CDE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14:paraId="7127E6CF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14:paraId="22CE7E46" w14:textId="77777777" w:rsidR="00CE576D" w:rsidRPr="00CE576D" w:rsidRDefault="00CE576D" w:rsidP="00CE576D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576D">
        <w:rPr>
          <w:rFonts w:ascii="Verdana" w:eastAsia="Times New Roman" w:hAnsi="Verdana" w:cs="Times New Roman"/>
          <w:color w:val="000099"/>
          <w:sz w:val="24"/>
          <w:szCs w:val="24"/>
          <w:bdr w:val="none" w:sz="0" w:space="0" w:color="auto" w:frame="1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65"/>
      </w:tblGrid>
      <w:tr w:rsidR="00CE576D" w:rsidRPr="00CE576D" w14:paraId="0579A554" w14:textId="77777777" w:rsidTr="00CE576D"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F0CA2" w14:textId="77777777" w:rsidR="00CE576D" w:rsidRPr="00CE576D" w:rsidRDefault="00CE576D" w:rsidP="00CE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E576D"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54C06E9" wp14:editId="40B1E5AC">
                  <wp:extent cx="2857500" cy="1419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48E73" w14:textId="77777777" w:rsidR="00CE576D" w:rsidRPr="00CE576D" w:rsidRDefault="00CE576D" w:rsidP="00CE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E576D">
              <w:rPr>
                <w:rFonts w:ascii="Times New Roman" w:eastAsia="Times New Roman" w:hAnsi="Times New Roman" w:cs="Times New Roman"/>
                <w:b/>
                <w:bCs/>
                <w:color w:val="000099"/>
                <w:sz w:val="33"/>
                <w:szCs w:val="33"/>
                <w:bdr w:val="none" w:sz="0" w:space="0" w:color="auto" w:frame="1"/>
                <w:lang w:eastAsia="ru-RU"/>
              </w:rPr>
              <w:t>«Что должны знать родители о ФГОС ДО»</w:t>
            </w:r>
          </w:p>
        </w:tc>
      </w:tr>
    </w:tbl>
    <w:p w14:paraId="26C828EF" w14:textId="77777777" w:rsidR="00CE576D" w:rsidRPr="00CE576D" w:rsidRDefault="00CE576D" w:rsidP="00CE57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576D" w:rsidRPr="00CE576D" w14:paraId="4ADDEA23" w14:textId="77777777" w:rsidTr="00CE57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7331C" w14:textId="77777777" w:rsidR="00CE576D" w:rsidRPr="00CE576D" w:rsidRDefault="00CE576D" w:rsidP="00CE576D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576D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Введение ФГОС</w:t>
            </w:r>
            <w:r w:rsidRPr="00CE576D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14:paraId="45D0B4A7" w14:textId="77777777" w:rsidR="00CE576D" w:rsidRPr="00CE576D" w:rsidRDefault="00CE576D" w:rsidP="00CE576D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576D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r w:rsidRPr="00CE576D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Однако стандартизация дошкольного образования</w:t>
            </w:r>
            <w:r w:rsidRPr="00CE576D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14:paraId="72AF51B1" w14:textId="77777777" w:rsidR="00CE576D" w:rsidRPr="00CE576D" w:rsidRDefault="00CE576D" w:rsidP="00CE576D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576D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r w:rsidRPr="00CE576D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Специфика дошкольного возраста</w:t>
            </w:r>
            <w:r w:rsidRPr="00CE576D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CE576D" w:rsidRPr="00CE576D" w14:paraId="54C20591" w14:textId="77777777" w:rsidTr="00CE57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C1DDA" w14:textId="77777777" w:rsidR="00CE576D" w:rsidRPr="00CE576D" w:rsidRDefault="00CE576D" w:rsidP="00CE576D">
            <w:pPr>
              <w:spacing w:after="0" w:line="252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5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Стандарт дошкольного образования отличается от стандарта начального образования</w:t>
            </w:r>
            <w:r w:rsidRPr="00CE576D">
              <w:rPr>
                <w:rFonts w:ascii="Times New Roman" w:eastAsia="Times New Roman" w:hAnsi="Times New Roman" w:cs="Times New Roman"/>
                <w:i/>
                <w:iCs/>
                <w:color w:val="000099"/>
                <w:sz w:val="27"/>
                <w:szCs w:val="27"/>
                <w:bdr w:val="none" w:sz="0" w:space="0" w:color="auto" w:frame="1"/>
                <w:lang w:eastAsia="ru-RU"/>
              </w:rPr>
              <w:t> 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14:paraId="231E47E6" w14:textId="77777777" w:rsidR="00201990" w:rsidRDefault="00201990"/>
    <w:sectPr w:rsidR="0020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7EF"/>
    <w:multiLevelType w:val="multilevel"/>
    <w:tmpl w:val="1A3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42F42"/>
    <w:multiLevelType w:val="multilevel"/>
    <w:tmpl w:val="7EF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188748">
    <w:abstractNumId w:val="0"/>
  </w:num>
  <w:num w:numId="2" w16cid:durableId="39126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6D"/>
    <w:rsid w:val="00201990"/>
    <w:rsid w:val="00C61A38"/>
    <w:rsid w:val="00C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7D8"/>
  <w15:chartTrackingRefBased/>
  <w15:docId w15:val="{7AEEDBC7-D355-4B66-ADDD-443A0B1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2022-09-05T17:10:00Z</dcterms:created>
  <dcterms:modified xsi:type="dcterms:W3CDTF">2022-09-05T17:17:00Z</dcterms:modified>
</cp:coreProperties>
</file>