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0AFD" w14:textId="5A7FA3E7" w:rsidR="002F3F4C" w:rsidRPr="00E97A61" w:rsidRDefault="002F3F4C" w:rsidP="002F3F4C">
      <w:pPr>
        <w:widowControl w:val="0"/>
        <w:autoSpaceDE w:val="0"/>
        <w:autoSpaceDN w:val="0"/>
        <w:adjustRightInd w:val="0"/>
        <w:spacing w:before="240" w:after="0" w:line="240" w:lineRule="auto"/>
        <w:jc w:val="center"/>
        <w:rPr>
          <w:rFonts w:ascii="Times New Roman" w:eastAsia="Times New Roman" w:hAnsi="Times New Roman" w:cs="Times New Roman"/>
          <w:b/>
          <w:bCs/>
          <w:sz w:val="28"/>
          <w:szCs w:val="28"/>
          <w:lang w:eastAsia="ru-RU"/>
        </w:rPr>
      </w:pPr>
      <w:r w:rsidRPr="00E97A61">
        <w:rPr>
          <w:rFonts w:ascii="Times New Roman" w:eastAsia="Times New Roman" w:hAnsi="Times New Roman" w:cs="Times New Roman"/>
          <w:b/>
          <w:bCs/>
          <w:sz w:val="28"/>
          <w:szCs w:val="28"/>
          <w:lang w:eastAsia="ru-RU"/>
        </w:rPr>
        <w:t>Порядок записи на личный приём к должностным лицам</w:t>
      </w:r>
    </w:p>
    <w:p w14:paraId="6DBFCB3A" w14:textId="71E46900" w:rsidR="00E97A61" w:rsidRDefault="00E97A61" w:rsidP="002F3F4C">
      <w:pPr>
        <w:widowControl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ru-RU"/>
        </w:rPr>
      </w:pPr>
    </w:p>
    <w:p w14:paraId="55A431D3" w14:textId="6C7823E5" w:rsidR="00E97A61" w:rsidRDefault="00E97A61" w:rsidP="002F3F4C">
      <w:pPr>
        <w:widowControl w:val="0"/>
        <w:autoSpaceDE w:val="0"/>
        <w:autoSpaceDN w:val="0"/>
        <w:adjustRightInd w:val="0"/>
        <w:spacing w:before="240" w:after="0" w:line="240" w:lineRule="auto"/>
        <w:jc w:val="center"/>
        <w:rPr>
          <w:rFonts w:ascii="Times New Roman" w:hAnsi="Times New Roman" w:cs="Times New Roman"/>
          <w:sz w:val="20"/>
          <w:szCs w:val="20"/>
        </w:rPr>
      </w:pPr>
      <w:r w:rsidRPr="00E97A61">
        <w:rPr>
          <w:rFonts w:ascii="Times New Roman" w:hAnsi="Times New Roman" w:cs="Times New Roman"/>
          <w:sz w:val="20"/>
          <w:szCs w:val="20"/>
        </w:rPr>
        <w:t xml:space="preserve"> (МИНИСТЕРСТВО ОБРАЗОВАНИЯ И НАУКИ САМАРСКОЙ ОБЛАСТИ ПРИКАЗ ОТ 11 ИЮНЯ 2015 Г. N 201-ОД «ОБ УТВЕРЖДЕНИИ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ПРИСМОТРА И УХОДА») </w:t>
      </w:r>
    </w:p>
    <w:p w14:paraId="5805E999" w14:textId="77777777" w:rsidR="00E97A61" w:rsidRPr="00E97A61" w:rsidRDefault="00E97A61" w:rsidP="002F3F4C">
      <w:pPr>
        <w:widowControl w:val="0"/>
        <w:autoSpaceDE w:val="0"/>
        <w:autoSpaceDN w:val="0"/>
        <w:adjustRightInd w:val="0"/>
        <w:spacing w:before="240" w:after="0" w:line="240" w:lineRule="auto"/>
        <w:jc w:val="center"/>
        <w:rPr>
          <w:rFonts w:ascii="Times New Roman" w:hAnsi="Times New Roman" w:cs="Times New Roman"/>
          <w:sz w:val="20"/>
          <w:szCs w:val="20"/>
        </w:rPr>
      </w:pPr>
    </w:p>
    <w:p w14:paraId="1B880C48" w14:textId="77777777" w:rsidR="00E97A61"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Информирование о порядке, сроках, процедурах, в том числе о ходе предоставления государственной услуги осуществляется должностными лицами минобрнауки Самарской области, Территориальных управлений, ГОО, в должностные обязанности которых входит осуществление указанной деятельности, на личном приеме, по телефону, по письменным обращениям заявителей, включая обращения в электронном виде, в порядке консультирования. </w:t>
      </w:r>
    </w:p>
    <w:p w14:paraId="755E45B0" w14:textId="3CA46D65" w:rsidR="00E97A61"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Консультирование осуществляется в следующих формах: </w:t>
      </w:r>
    </w:p>
    <w:p w14:paraId="37D2510E" w14:textId="77777777" w:rsidR="00E97A61"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 индивидуальное личное консультирование лично; </w:t>
      </w:r>
    </w:p>
    <w:p w14:paraId="3DA8DB90" w14:textId="087E69DD" w:rsidR="00E97A61"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 индивидуальное консультирование по почте (по электронной почте); </w:t>
      </w:r>
    </w:p>
    <w:p w14:paraId="33C408ED" w14:textId="1AC4BC74" w:rsidR="00E97A61"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 индивидуальное консультирование по телефону; </w:t>
      </w:r>
    </w:p>
    <w:p w14:paraId="09DF976D" w14:textId="317F0AED" w:rsidR="00E97A61"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 публичное устное консультирование. </w:t>
      </w:r>
    </w:p>
    <w:p w14:paraId="0B6B6143" w14:textId="0CCCF765" w:rsidR="0030564F" w:rsidRDefault="00E97A61" w:rsidP="00E97A61">
      <w:pPr>
        <w:jc w:val="both"/>
        <w:rPr>
          <w:rFonts w:ascii="Times New Roman" w:hAnsi="Times New Roman" w:cs="Times New Roman"/>
          <w:sz w:val="24"/>
          <w:szCs w:val="24"/>
        </w:rPr>
      </w:pPr>
      <w:r>
        <w:rPr>
          <w:rFonts w:ascii="Times New Roman" w:hAnsi="Times New Roman" w:cs="Times New Roman"/>
          <w:sz w:val="24"/>
          <w:szCs w:val="24"/>
        </w:rPr>
        <w:t>Должностное лицо</w:t>
      </w:r>
      <w:r w:rsidRPr="00E97A61">
        <w:rPr>
          <w:rFonts w:ascii="Times New Roman" w:hAnsi="Times New Roman" w:cs="Times New Roman"/>
          <w:sz w:val="24"/>
          <w:szCs w:val="24"/>
        </w:rPr>
        <w:t xml:space="preserve"> провод</w:t>
      </w:r>
      <w:r w:rsidR="007E1270">
        <w:rPr>
          <w:rFonts w:ascii="Times New Roman" w:hAnsi="Times New Roman" w:cs="Times New Roman"/>
          <w:sz w:val="24"/>
          <w:szCs w:val="24"/>
        </w:rPr>
        <w:t>и</w:t>
      </w:r>
      <w:r w:rsidRPr="00E97A61">
        <w:rPr>
          <w:rFonts w:ascii="Times New Roman" w:hAnsi="Times New Roman" w:cs="Times New Roman"/>
          <w:sz w:val="24"/>
          <w:szCs w:val="24"/>
        </w:rPr>
        <w:t xml:space="preserve">т личный прием согласно графику работы </w:t>
      </w:r>
      <w:r>
        <w:rPr>
          <w:rFonts w:ascii="Times New Roman" w:hAnsi="Times New Roman" w:cs="Times New Roman"/>
          <w:sz w:val="24"/>
          <w:szCs w:val="24"/>
        </w:rPr>
        <w:t>СП «Детский сад № 4» ГБОУ СОШ № 8 г.о.Октябрьск</w:t>
      </w:r>
      <w:r w:rsidRPr="00E97A61">
        <w:rPr>
          <w:rFonts w:ascii="Times New Roman" w:hAnsi="Times New Roman" w:cs="Times New Roman"/>
          <w:sz w:val="24"/>
          <w:szCs w:val="24"/>
        </w:rPr>
        <w:t xml:space="preserve">: с понедельника по </w:t>
      </w:r>
      <w:r w:rsidR="0030564F">
        <w:rPr>
          <w:rFonts w:ascii="Times New Roman" w:hAnsi="Times New Roman" w:cs="Times New Roman"/>
          <w:sz w:val="24"/>
          <w:szCs w:val="24"/>
        </w:rPr>
        <w:t>пятницу</w:t>
      </w:r>
      <w:r w:rsidRPr="00E97A61">
        <w:rPr>
          <w:rFonts w:ascii="Times New Roman" w:hAnsi="Times New Roman" w:cs="Times New Roman"/>
          <w:sz w:val="24"/>
          <w:szCs w:val="24"/>
        </w:rPr>
        <w:t xml:space="preserve"> с 9.00 до 1</w:t>
      </w:r>
      <w:r w:rsidR="007E1270">
        <w:rPr>
          <w:rFonts w:ascii="Times New Roman" w:hAnsi="Times New Roman" w:cs="Times New Roman"/>
          <w:sz w:val="24"/>
          <w:szCs w:val="24"/>
        </w:rPr>
        <w:t>6.3</w:t>
      </w:r>
      <w:r w:rsidRPr="00E97A61">
        <w:rPr>
          <w:rFonts w:ascii="Times New Roman" w:hAnsi="Times New Roman" w:cs="Times New Roman"/>
          <w:sz w:val="24"/>
          <w:szCs w:val="24"/>
        </w:rPr>
        <w:t xml:space="preserve">0, </w:t>
      </w:r>
      <w:r w:rsidR="0030564F">
        <w:rPr>
          <w:rFonts w:ascii="Times New Roman" w:hAnsi="Times New Roman" w:cs="Times New Roman"/>
          <w:sz w:val="24"/>
          <w:szCs w:val="24"/>
        </w:rPr>
        <w:t>перерыв</w:t>
      </w:r>
      <w:r w:rsidRPr="00E97A61">
        <w:rPr>
          <w:rFonts w:ascii="Times New Roman" w:hAnsi="Times New Roman" w:cs="Times New Roman"/>
          <w:sz w:val="24"/>
          <w:szCs w:val="24"/>
        </w:rPr>
        <w:t xml:space="preserve"> с 1</w:t>
      </w:r>
      <w:r w:rsidR="0030564F">
        <w:rPr>
          <w:rFonts w:ascii="Times New Roman" w:hAnsi="Times New Roman" w:cs="Times New Roman"/>
          <w:sz w:val="24"/>
          <w:szCs w:val="24"/>
        </w:rPr>
        <w:t>2</w:t>
      </w:r>
      <w:r w:rsidRPr="00E97A61">
        <w:rPr>
          <w:rFonts w:ascii="Times New Roman" w:hAnsi="Times New Roman" w:cs="Times New Roman"/>
          <w:sz w:val="24"/>
          <w:szCs w:val="24"/>
        </w:rPr>
        <w:t>.00 до 1</w:t>
      </w:r>
      <w:r w:rsidR="0030564F">
        <w:rPr>
          <w:rFonts w:ascii="Times New Roman" w:hAnsi="Times New Roman" w:cs="Times New Roman"/>
          <w:sz w:val="24"/>
          <w:szCs w:val="24"/>
        </w:rPr>
        <w:t>2.30</w:t>
      </w:r>
      <w:r w:rsidRPr="00E97A61">
        <w:rPr>
          <w:rFonts w:ascii="Times New Roman" w:hAnsi="Times New Roman" w:cs="Times New Roman"/>
          <w:sz w:val="24"/>
          <w:szCs w:val="24"/>
        </w:rPr>
        <w:t>; телефон (8464</w:t>
      </w:r>
      <w:r w:rsidR="0030564F">
        <w:rPr>
          <w:rFonts w:ascii="Times New Roman" w:hAnsi="Times New Roman" w:cs="Times New Roman"/>
          <w:sz w:val="24"/>
          <w:szCs w:val="24"/>
        </w:rPr>
        <w:t>6</w:t>
      </w:r>
      <w:r w:rsidRPr="00E97A61">
        <w:rPr>
          <w:rFonts w:ascii="Times New Roman" w:hAnsi="Times New Roman" w:cs="Times New Roman"/>
          <w:sz w:val="24"/>
          <w:szCs w:val="24"/>
        </w:rPr>
        <w:t xml:space="preserve">) </w:t>
      </w:r>
      <w:r w:rsidR="0030564F">
        <w:rPr>
          <w:rFonts w:ascii="Times New Roman" w:hAnsi="Times New Roman" w:cs="Times New Roman"/>
          <w:sz w:val="24"/>
          <w:szCs w:val="24"/>
        </w:rPr>
        <w:t>21377</w:t>
      </w:r>
      <w:r w:rsidRPr="00E97A61">
        <w:rPr>
          <w:rFonts w:ascii="Times New Roman" w:hAnsi="Times New Roman" w:cs="Times New Roman"/>
          <w:sz w:val="24"/>
          <w:szCs w:val="24"/>
        </w:rPr>
        <w:t xml:space="preserve"> </w:t>
      </w:r>
    </w:p>
    <w:p w14:paraId="4CF5C547" w14:textId="77777777" w:rsidR="0030564F"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Индивидуальное личное консультирование осуществляется: в режиме общей очереди в дни приема должностных лиц; по предварительной записи. </w:t>
      </w:r>
    </w:p>
    <w:p w14:paraId="490BD561" w14:textId="77777777" w:rsidR="0030564F"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14:paraId="485E9EF1" w14:textId="77777777" w:rsidR="0030564F"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 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w:t>
      </w:r>
    </w:p>
    <w:p w14:paraId="1D41CC97" w14:textId="77777777" w:rsidR="0030564F"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или электронных носителях. Индивидуальное устное консультирование каждого заинтересованного лица не может превышать 10 минут. </w:t>
      </w:r>
    </w:p>
    <w:p w14:paraId="79F08D67" w14:textId="77777777" w:rsidR="0030564F"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Ответ на устное обращение, поступившее на личном приеме министра образования и науки Самарской области, руководителя Территориального управления, ГОО, должностных лиц минобрнауки Самарской области, Территориальных управлений или ГОО,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w:t>
      </w:r>
      <w:r w:rsidRPr="00E97A61">
        <w:rPr>
          <w:rFonts w:ascii="Times New Roman" w:hAnsi="Times New Roman" w:cs="Times New Roman"/>
          <w:sz w:val="24"/>
          <w:szCs w:val="24"/>
        </w:rPr>
        <w:lastRenderedPageBreak/>
        <w:t>остальных случаях дается письменный ответ по существу поставленных в обращении вопросов в сроки, установленные действующим законодательством.</w:t>
      </w:r>
    </w:p>
    <w:p w14:paraId="36E1F0C6" w14:textId="77777777" w:rsidR="0030564F"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 Индивидуальное консультирование по почте (по электронной почте). 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 </w:t>
      </w:r>
    </w:p>
    <w:p w14:paraId="3DD3850B" w14:textId="77777777" w:rsidR="0030564F"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Индивидуальное консультирование по телефону. Звонки заявителей принимаются в соответствии с графиком работы должностных лиц, ответственных за предоставление государственной услуги. 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14:paraId="0364AC61" w14:textId="77777777" w:rsidR="0030564F" w:rsidRDefault="00E97A61" w:rsidP="0030564F">
      <w:pPr>
        <w:spacing w:after="0"/>
        <w:jc w:val="both"/>
        <w:rPr>
          <w:rFonts w:ascii="Times New Roman" w:hAnsi="Times New Roman" w:cs="Times New Roman"/>
          <w:sz w:val="24"/>
          <w:szCs w:val="24"/>
        </w:rPr>
      </w:pPr>
      <w:r w:rsidRPr="00E97A61">
        <w:rPr>
          <w:rFonts w:ascii="Times New Roman" w:hAnsi="Times New Roman" w:cs="Times New Roman"/>
          <w:sz w:val="24"/>
          <w:szCs w:val="24"/>
        </w:rPr>
        <w:t xml:space="preserve"> Публичное письменное консультирование.</w:t>
      </w:r>
    </w:p>
    <w:p w14:paraId="2A37C286" w14:textId="77777777" w:rsidR="0030564F" w:rsidRDefault="00E97A61" w:rsidP="0030564F">
      <w:pPr>
        <w:spacing w:after="0"/>
        <w:jc w:val="both"/>
        <w:rPr>
          <w:rFonts w:ascii="Times New Roman" w:hAnsi="Times New Roman" w:cs="Times New Roman"/>
          <w:sz w:val="24"/>
          <w:szCs w:val="24"/>
        </w:rPr>
      </w:pPr>
      <w:r w:rsidRPr="00E97A61">
        <w:rPr>
          <w:rFonts w:ascii="Times New Roman" w:hAnsi="Times New Roman" w:cs="Times New Roman"/>
          <w:sz w:val="24"/>
          <w:szCs w:val="24"/>
        </w:rPr>
        <w:t xml:space="preserve"> Публичное письменное консультирование должностными лицами минобрнауки Самарской области, Территориальных управлений и ГОО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минобрнауки Самарской области, Территориальных управлений и ГОО. </w:t>
      </w:r>
    </w:p>
    <w:p w14:paraId="66C00FBF" w14:textId="77777777" w:rsidR="0030564F" w:rsidRDefault="00E97A61" w:rsidP="0030564F">
      <w:pPr>
        <w:spacing w:after="0"/>
        <w:jc w:val="both"/>
        <w:rPr>
          <w:rFonts w:ascii="Times New Roman" w:hAnsi="Times New Roman" w:cs="Times New Roman"/>
          <w:sz w:val="24"/>
          <w:szCs w:val="24"/>
        </w:rPr>
      </w:pPr>
      <w:r w:rsidRPr="00E97A61">
        <w:rPr>
          <w:rFonts w:ascii="Times New Roman" w:hAnsi="Times New Roman" w:cs="Times New Roman"/>
          <w:sz w:val="24"/>
          <w:szCs w:val="24"/>
        </w:rPr>
        <w:t xml:space="preserve">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государственной услуги. Все консультации и справочная информация предоставляются бесплатно. </w:t>
      </w:r>
    </w:p>
    <w:p w14:paraId="3FD343EE" w14:textId="77777777" w:rsidR="0030564F" w:rsidRDefault="00E97A61" w:rsidP="0030564F">
      <w:pPr>
        <w:spacing w:after="0"/>
        <w:jc w:val="both"/>
        <w:rPr>
          <w:rFonts w:ascii="Times New Roman" w:hAnsi="Times New Roman" w:cs="Times New Roman"/>
          <w:sz w:val="24"/>
          <w:szCs w:val="24"/>
        </w:rPr>
      </w:pPr>
      <w:r w:rsidRPr="00E97A61">
        <w:rPr>
          <w:rFonts w:ascii="Times New Roman" w:hAnsi="Times New Roman" w:cs="Times New Roman"/>
          <w:sz w:val="24"/>
          <w:szCs w:val="24"/>
        </w:rPr>
        <w:t xml:space="preserve">Заявители, представившие документы, в обязательном порядке информируются должностными лицами: о возможности отказа в предоставлении государственной услуги; о сроках предоставления государственной услуги. </w:t>
      </w:r>
    </w:p>
    <w:p w14:paraId="41C96918" w14:textId="77777777" w:rsidR="0030564F" w:rsidRDefault="00E97A61" w:rsidP="0030564F">
      <w:pPr>
        <w:spacing w:after="0"/>
        <w:jc w:val="both"/>
        <w:rPr>
          <w:rFonts w:ascii="Times New Roman" w:hAnsi="Times New Roman" w:cs="Times New Roman"/>
          <w:sz w:val="24"/>
          <w:szCs w:val="24"/>
        </w:rPr>
      </w:pPr>
      <w:r w:rsidRPr="00E97A61">
        <w:rPr>
          <w:rFonts w:ascii="Times New Roman" w:hAnsi="Times New Roman" w:cs="Times New Roman"/>
          <w:sz w:val="24"/>
          <w:szCs w:val="24"/>
        </w:rPr>
        <w:t xml:space="preserve">Прием граждан осуществляется в предназначенных для этих целей помещениях и (или) залах обслуживания (при наличии), включающих места для ожидания, информирования и приема заявителей (при наличии). </w:t>
      </w:r>
    </w:p>
    <w:p w14:paraId="35C9836E" w14:textId="77777777" w:rsidR="0030564F" w:rsidRDefault="00E97A61" w:rsidP="0030564F">
      <w:pPr>
        <w:spacing w:after="0"/>
        <w:jc w:val="both"/>
        <w:rPr>
          <w:rFonts w:ascii="Times New Roman" w:hAnsi="Times New Roman" w:cs="Times New Roman"/>
          <w:sz w:val="24"/>
          <w:szCs w:val="24"/>
        </w:rPr>
      </w:pPr>
      <w:r w:rsidRPr="00E97A61">
        <w:rPr>
          <w:rFonts w:ascii="Times New Roman" w:hAnsi="Times New Roman" w:cs="Times New Roman"/>
          <w:sz w:val="24"/>
          <w:szCs w:val="24"/>
        </w:rPr>
        <w:t xml:space="preserve">Консультации проводятся по следующим вопросам: </w:t>
      </w:r>
    </w:p>
    <w:p w14:paraId="0D6EA580" w14:textId="77777777" w:rsidR="0030564F" w:rsidRDefault="00E97A61" w:rsidP="0030564F">
      <w:pPr>
        <w:spacing w:after="0"/>
        <w:jc w:val="both"/>
        <w:rPr>
          <w:rFonts w:ascii="Times New Roman" w:hAnsi="Times New Roman" w:cs="Times New Roman"/>
          <w:sz w:val="24"/>
          <w:szCs w:val="24"/>
        </w:rPr>
      </w:pPr>
      <w:r w:rsidRPr="00E97A61">
        <w:rPr>
          <w:rFonts w:ascii="Times New Roman" w:hAnsi="Times New Roman" w:cs="Times New Roman"/>
          <w:sz w:val="24"/>
          <w:szCs w:val="24"/>
        </w:rPr>
        <w:t>перечня документов, необходимых для предоставления государственной услуги, комплектности (достаточности) представленных документов;</w:t>
      </w:r>
    </w:p>
    <w:p w14:paraId="0A75949F" w14:textId="77777777" w:rsidR="0030564F" w:rsidRDefault="00E97A61" w:rsidP="0030564F">
      <w:pPr>
        <w:spacing w:after="0"/>
        <w:jc w:val="both"/>
        <w:rPr>
          <w:rFonts w:ascii="Times New Roman" w:hAnsi="Times New Roman" w:cs="Times New Roman"/>
          <w:sz w:val="24"/>
          <w:szCs w:val="24"/>
        </w:rPr>
      </w:pPr>
      <w:r w:rsidRPr="00E97A61">
        <w:rPr>
          <w:rFonts w:ascii="Times New Roman" w:hAnsi="Times New Roman" w:cs="Times New Roman"/>
          <w:sz w:val="24"/>
          <w:szCs w:val="24"/>
        </w:rPr>
        <w:t xml:space="preserve"> </w:t>
      </w:r>
      <w:r w:rsidR="0030564F" w:rsidRPr="0030564F">
        <w:rPr>
          <w:rFonts w:ascii="Times New Roman" w:hAnsi="Times New Roman" w:cs="Times New Roman"/>
          <w:sz w:val="24"/>
          <w:szCs w:val="24"/>
        </w:rPr>
        <w:t xml:space="preserve">источника получения документов, необходимых для предоставления государственной услуги; </w:t>
      </w:r>
    </w:p>
    <w:p w14:paraId="54FA0952" w14:textId="77777777" w:rsidR="0030564F" w:rsidRDefault="0030564F" w:rsidP="0030564F">
      <w:pPr>
        <w:spacing w:after="0"/>
        <w:jc w:val="both"/>
        <w:rPr>
          <w:rFonts w:ascii="Times New Roman" w:hAnsi="Times New Roman" w:cs="Times New Roman"/>
          <w:sz w:val="24"/>
          <w:szCs w:val="24"/>
        </w:rPr>
      </w:pPr>
      <w:r w:rsidRPr="0030564F">
        <w:rPr>
          <w:rFonts w:ascii="Times New Roman" w:hAnsi="Times New Roman" w:cs="Times New Roman"/>
          <w:sz w:val="24"/>
          <w:szCs w:val="24"/>
        </w:rPr>
        <w:t>времени приема и выдачи документов;</w:t>
      </w:r>
    </w:p>
    <w:p w14:paraId="38E43DD7" w14:textId="77777777" w:rsidR="0030564F" w:rsidRDefault="0030564F" w:rsidP="0030564F">
      <w:pPr>
        <w:spacing w:after="0"/>
        <w:jc w:val="both"/>
        <w:rPr>
          <w:rFonts w:ascii="Times New Roman" w:hAnsi="Times New Roman" w:cs="Times New Roman"/>
          <w:sz w:val="24"/>
          <w:szCs w:val="24"/>
        </w:rPr>
      </w:pPr>
      <w:r w:rsidRPr="0030564F">
        <w:rPr>
          <w:rFonts w:ascii="Times New Roman" w:hAnsi="Times New Roman" w:cs="Times New Roman"/>
          <w:sz w:val="24"/>
          <w:szCs w:val="24"/>
        </w:rPr>
        <w:t xml:space="preserve"> сроков предоставления государственной услуги; </w:t>
      </w:r>
    </w:p>
    <w:p w14:paraId="629D2BCB" w14:textId="1744790A" w:rsidR="00E97A61" w:rsidRPr="00E97A61" w:rsidRDefault="0030564F" w:rsidP="0030564F">
      <w:pPr>
        <w:spacing w:after="0"/>
        <w:jc w:val="both"/>
        <w:rPr>
          <w:rFonts w:ascii="Times New Roman" w:eastAsia="Times New Roman" w:hAnsi="Times New Roman" w:cs="Times New Roman"/>
          <w:b/>
          <w:bCs/>
          <w:sz w:val="24"/>
          <w:szCs w:val="24"/>
          <w:lang w:eastAsia="ru-RU"/>
        </w:rPr>
      </w:pPr>
      <w:r w:rsidRPr="0030564F">
        <w:rPr>
          <w:rFonts w:ascii="Times New Roman" w:hAnsi="Times New Roman" w:cs="Times New Roman"/>
          <w:sz w:val="24"/>
          <w:szCs w:val="24"/>
        </w:rPr>
        <w:t>порядка обжалования действий (бездействия) и решений, осуществляемых и принимаемых в ходе предоставления государственной</w:t>
      </w:r>
      <w:r>
        <w:rPr>
          <w:rFonts w:ascii="Times New Roman" w:hAnsi="Times New Roman" w:cs="Times New Roman"/>
          <w:sz w:val="24"/>
          <w:szCs w:val="24"/>
        </w:rPr>
        <w:t xml:space="preserve"> услуги</w:t>
      </w:r>
    </w:p>
    <w:p w14:paraId="5ACAC792" w14:textId="77777777" w:rsidR="002F3F4C" w:rsidRPr="002F3F4C" w:rsidRDefault="002F3F4C" w:rsidP="002F3F4C">
      <w:pPr>
        <w:widowControl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ru-RU"/>
        </w:rPr>
      </w:pPr>
    </w:p>
    <w:p w14:paraId="6E17F0AD" w14:textId="4F73C5DC" w:rsidR="002F3F4C" w:rsidRPr="002F3F4C" w:rsidRDefault="002F3F4C" w:rsidP="00E97A61">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2F3F4C">
        <w:rPr>
          <w:rFonts w:ascii="Times New Roman" w:eastAsia="Times New Roman" w:hAnsi="Times New Roman" w:cs="Times New Roman"/>
          <w:sz w:val="24"/>
          <w:szCs w:val="24"/>
          <w:lang w:eastAsia="ru-RU"/>
        </w:rPr>
        <w:t xml:space="preserve"> </w:t>
      </w:r>
    </w:p>
    <w:p w14:paraId="13C6D085" w14:textId="77777777" w:rsidR="005968F4" w:rsidRDefault="005968F4" w:rsidP="002F3F4C">
      <w:pPr>
        <w:jc w:val="both"/>
      </w:pPr>
    </w:p>
    <w:sectPr w:rsidR="005968F4" w:rsidSect="002F3F4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4C"/>
    <w:rsid w:val="002F3F4C"/>
    <w:rsid w:val="0030564F"/>
    <w:rsid w:val="00583B62"/>
    <w:rsid w:val="005968F4"/>
    <w:rsid w:val="007E1270"/>
    <w:rsid w:val="00E97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7841"/>
  <w15:chartTrackingRefBased/>
  <w15:docId w15:val="{22A30B7D-9C84-4A54-A379-C7E2C430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3</cp:revision>
  <dcterms:created xsi:type="dcterms:W3CDTF">2022-06-21T17:58:00Z</dcterms:created>
  <dcterms:modified xsi:type="dcterms:W3CDTF">2022-06-21T19:51:00Z</dcterms:modified>
</cp:coreProperties>
</file>